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7DE52" w14:textId="77777777" w:rsidR="00B41AFC" w:rsidRPr="00B41AFC" w:rsidRDefault="00B41AFC" w:rsidP="00B41AFC">
      <w:pPr>
        <w:rPr>
          <w:b/>
          <w:bCs/>
        </w:rPr>
      </w:pPr>
      <w:r w:rsidRPr="00B41AFC">
        <w:rPr>
          <w:b/>
          <w:bCs/>
        </w:rPr>
        <w:t>Rules &amp; Regulations</w:t>
      </w:r>
    </w:p>
    <w:p w14:paraId="2328B3C0" w14:textId="77777777" w:rsidR="00B41AFC" w:rsidRPr="00B41AFC" w:rsidRDefault="00B41AFC" w:rsidP="00B41AFC">
      <w:r w:rsidRPr="00B41AFC">
        <w:t>This page explains the Rules and Regulations applicable to visitors attending PU TECH 2027 organised by the IPUA Events Forum of the Indian Polyurethane Association (“IPUA”).</w:t>
      </w:r>
    </w:p>
    <w:p w14:paraId="6B849CEC" w14:textId="77777777" w:rsidR="00B41AFC" w:rsidRPr="00B41AFC" w:rsidRDefault="00B41AFC" w:rsidP="00B41AFC">
      <w:pPr>
        <w:rPr>
          <w:b/>
          <w:bCs/>
        </w:rPr>
      </w:pPr>
      <w:r w:rsidRPr="00B41AFC">
        <w:rPr>
          <w:b/>
          <w:bCs/>
        </w:rPr>
        <w:t>Terms of Use</w:t>
      </w:r>
    </w:p>
    <w:p w14:paraId="5984F136" w14:textId="77777777" w:rsidR="00B41AFC" w:rsidRPr="00B41AFC" w:rsidRDefault="00B41AFC" w:rsidP="00B41AFC">
      <w:pPr>
        <w:rPr>
          <w:b/>
          <w:bCs/>
        </w:rPr>
      </w:pPr>
      <w:r w:rsidRPr="00B41AFC">
        <w:rPr>
          <w:b/>
          <w:bCs/>
        </w:rPr>
        <w:t>“IPUA”, “Organiser”, “We”, “Our” or “Us”</w:t>
      </w:r>
    </w:p>
    <w:p w14:paraId="5C26789C" w14:textId="77777777" w:rsidR="00B41AFC" w:rsidRPr="00B41AFC" w:rsidRDefault="00B41AFC" w:rsidP="00B41AFC">
      <w:r w:rsidRPr="00B41AFC">
        <w:t>IPUA Events Forum of the Indian Polyurethane Association</w:t>
      </w:r>
    </w:p>
    <w:p w14:paraId="4AEDEA43" w14:textId="77777777" w:rsidR="00B41AFC" w:rsidRPr="00B41AFC" w:rsidRDefault="00B41AFC" w:rsidP="00B41AFC">
      <w:pPr>
        <w:rPr>
          <w:b/>
          <w:bCs/>
        </w:rPr>
      </w:pPr>
      <w:r w:rsidRPr="00B41AFC">
        <w:rPr>
          <w:b/>
          <w:bCs/>
        </w:rPr>
        <w:t>“Visitors”, “Buyers”, “You” or “Your”</w:t>
      </w:r>
    </w:p>
    <w:p w14:paraId="2440F444" w14:textId="77777777" w:rsidR="00B41AFC" w:rsidRPr="00B41AFC" w:rsidRDefault="00B41AFC" w:rsidP="00B41AFC">
      <w:r w:rsidRPr="00B41AFC">
        <w:t>Any person who visits PU TECH 2027 organised by the IPUA Events Forum.</w:t>
      </w:r>
    </w:p>
    <w:p w14:paraId="6AE7AC11" w14:textId="77777777" w:rsidR="00B41AFC" w:rsidRPr="00B41AFC" w:rsidRDefault="00B41AFC" w:rsidP="00B41AFC">
      <w:pPr>
        <w:rPr>
          <w:b/>
          <w:bCs/>
        </w:rPr>
      </w:pPr>
      <w:r w:rsidRPr="00B41AFC">
        <w:rPr>
          <w:b/>
          <w:bCs/>
        </w:rPr>
        <w:t>“Exhibition”</w:t>
      </w:r>
    </w:p>
    <w:p w14:paraId="54C1006F" w14:textId="77777777" w:rsidR="00B41AFC" w:rsidRPr="00B41AFC" w:rsidRDefault="00B41AFC" w:rsidP="00B41AFC">
      <w:r w:rsidRPr="00B41AFC">
        <w:t>PU TECH 2027, including any exhibition, conference, roadshow, trade fair, seminar or associated event organised by the Organiser.</w:t>
      </w:r>
    </w:p>
    <w:p w14:paraId="0B3A90B2" w14:textId="77777777" w:rsidR="00B41AFC" w:rsidRPr="00B41AFC" w:rsidRDefault="00B41AFC" w:rsidP="00B41AFC">
      <w:pPr>
        <w:rPr>
          <w:b/>
          <w:bCs/>
        </w:rPr>
      </w:pPr>
      <w:r w:rsidRPr="00B41AFC">
        <w:rPr>
          <w:b/>
          <w:bCs/>
        </w:rPr>
        <w:t>“Exhibition Venue”</w:t>
      </w:r>
    </w:p>
    <w:p w14:paraId="60CDC57E" w14:textId="77777777" w:rsidR="00B41AFC" w:rsidRPr="00B41AFC" w:rsidRDefault="00B41AFC" w:rsidP="00B41AFC">
      <w:r w:rsidRPr="00B41AFC">
        <w:t>The venue designated by the Organiser and notified to participants prior to the commencement of the Exhibition.</w:t>
      </w:r>
    </w:p>
    <w:p w14:paraId="511E61E4" w14:textId="77777777" w:rsidR="00B41AFC" w:rsidRPr="00B41AFC" w:rsidRDefault="00B41AFC" w:rsidP="00B41AFC">
      <w:pPr>
        <w:rPr>
          <w:b/>
          <w:bCs/>
        </w:rPr>
      </w:pPr>
      <w:r w:rsidRPr="00B41AFC">
        <w:rPr>
          <w:b/>
          <w:bCs/>
        </w:rPr>
        <w:t>“Exhibitor”</w:t>
      </w:r>
    </w:p>
    <w:p w14:paraId="159E4FFB" w14:textId="77777777" w:rsidR="00B41AFC" w:rsidRPr="00B41AFC" w:rsidRDefault="00B41AFC" w:rsidP="00B41AFC">
      <w:r w:rsidRPr="00B41AFC">
        <w:t>A sole proprietor, partnership, company or organisation applying to exhibit at PU TECH 2027 or whose application has been accepted by the Organiser. “Exhibitor” shall include all employees, representatives and agents of such entity.</w:t>
      </w:r>
    </w:p>
    <w:p w14:paraId="756F1617" w14:textId="77777777" w:rsidR="00B41AFC" w:rsidRPr="00B41AFC" w:rsidRDefault="00B41AFC" w:rsidP="00B41AFC">
      <w:r w:rsidRPr="00B41AFC">
        <w:pict w14:anchorId="51369AF7">
          <v:rect id="_x0000_i1063" style="width:0;height:1.5pt" o:hralign="center" o:hrstd="t" o:hr="t" fillcolor="#a0a0a0" stroked="f"/>
        </w:pict>
      </w:r>
    </w:p>
    <w:p w14:paraId="41AF5C41" w14:textId="77777777" w:rsidR="00B41AFC" w:rsidRPr="00B41AFC" w:rsidRDefault="00B41AFC" w:rsidP="00B41AFC">
      <w:pPr>
        <w:rPr>
          <w:b/>
          <w:bCs/>
        </w:rPr>
      </w:pPr>
      <w:r w:rsidRPr="00B41AFC">
        <w:rPr>
          <w:b/>
          <w:bCs/>
        </w:rPr>
        <w:t>A. Rules and Regulations</w:t>
      </w:r>
    </w:p>
    <w:p w14:paraId="7F72F2AA" w14:textId="77777777" w:rsidR="00B41AFC" w:rsidRPr="00B41AFC" w:rsidRDefault="00B41AFC" w:rsidP="00B41AFC">
      <w:pPr>
        <w:numPr>
          <w:ilvl w:val="0"/>
          <w:numId w:val="3"/>
        </w:numPr>
      </w:pPr>
      <w:r w:rsidRPr="00B41AFC">
        <w:t>Your registration for PU TECH 2027 or entry into the Exhibition venue signifies your acceptance of these Rules and Regulations and any other rules reasonably notified by the Organiser.</w:t>
      </w:r>
    </w:p>
    <w:p w14:paraId="77D467C7" w14:textId="77777777" w:rsidR="00B41AFC" w:rsidRPr="00B41AFC" w:rsidRDefault="00B41AFC" w:rsidP="00B41AFC">
      <w:pPr>
        <w:numPr>
          <w:ilvl w:val="0"/>
          <w:numId w:val="3"/>
        </w:numPr>
      </w:pPr>
      <w:r w:rsidRPr="00B41AFC">
        <w:t>Visitors shall be permitted to attend the Exhibition only upon confirmation of registration and acceptance of these Rules and Regulations.</w:t>
      </w:r>
    </w:p>
    <w:p w14:paraId="2A9E3F98" w14:textId="77777777" w:rsidR="00B41AFC" w:rsidRPr="00B41AFC" w:rsidRDefault="00B41AFC" w:rsidP="00B41AFC">
      <w:pPr>
        <w:numPr>
          <w:ilvl w:val="0"/>
          <w:numId w:val="3"/>
        </w:numPr>
      </w:pPr>
      <w:r w:rsidRPr="00B41AFC">
        <w:t>Admission is restricted to trade and business visitors only.</w:t>
      </w:r>
    </w:p>
    <w:p w14:paraId="13FA7F44" w14:textId="77777777" w:rsidR="00B41AFC" w:rsidRPr="00B41AFC" w:rsidRDefault="00B41AFC" w:rsidP="00B41AFC">
      <w:pPr>
        <w:numPr>
          <w:ilvl w:val="0"/>
          <w:numId w:val="3"/>
        </w:numPr>
      </w:pPr>
      <w:r w:rsidRPr="00B41AFC">
        <w:t>Visitors, Buyers or Exhibitors below 18 years of age are not permitted entry into the Exhibition.</w:t>
      </w:r>
    </w:p>
    <w:p w14:paraId="0BF10D67" w14:textId="77777777" w:rsidR="00B41AFC" w:rsidRPr="00B41AFC" w:rsidRDefault="00B41AFC" w:rsidP="00B41AFC">
      <w:pPr>
        <w:numPr>
          <w:ilvl w:val="0"/>
          <w:numId w:val="3"/>
        </w:numPr>
      </w:pPr>
      <w:r w:rsidRPr="00B41AFC">
        <w:t>Visitor registration is compulsory for entry into the Exhibition.</w:t>
      </w:r>
    </w:p>
    <w:p w14:paraId="399BD6A6" w14:textId="77777777" w:rsidR="00B41AFC" w:rsidRPr="00B41AFC" w:rsidRDefault="00B41AFC" w:rsidP="00B41AFC">
      <w:pPr>
        <w:numPr>
          <w:ilvl w:val="0"/>
          <w:numId w:val="3"/>
        </w:numPr>
      </w:pPr>
      <w:r w:rsidRPr="00B41AFC">
        <w:lastRenderedPageBreak/>
        <w:t xml:space="preserve">Visitors are required to </w:t>
      </w:r>
      <w:proofErr w:type="gramStart"/>
      <w:r w:rsidRPr="00B41AFC">
        <w:t>register and wear their visitor badges at all times</w:t>
      </w:r>
      <w:proofErr w:type="gramEnd"/>
      <w:r w:rsidRPr="00B41AFC">
        <w:t xml:space="preserve"> during the Exhibition.</w:t>
      </w:r>
    </w:p>
    <w:p w14:paraId="2A867AEB" w14:textId="77777777" w:rsidR="00B41AFC" w:rsidRPr="00B41AFC" w:rsidRDefault="00B41AFC" w:rsidP="00B41AFC">
      <w:pPr>
        <w:numPr>
          <w:ilvl w:val="0"/>
          <w:numId w:val="3"/>
        </w:numPr>
      </w:pPr>
      <w:r w:rsidRPr="00B41AFC">
        <w:t>All registrations are subject to acceptance by the Organiser. The Organiser reserves the right to refuse any registration without assigning reasons.</w:t>
      </w:r>
    </w:p>
    <w:p w14:paraId="04265055" w14:textId="77777777" w:rsidR="00B41AFC" w:rsidRPr="00B41AFC" w:rsidRDefault="00B41AFC" w:rsidP="00B41AFC">
      <w:pPr>
        <w:numPr>
          <w:ilvl w:val="0"/>
          <w:numId w:val="3"/>
        </w:numPr>
      </w:pPr>
      <w:r w:rsidRPr="00B41AFC">
        <w:t>Visitor badges are non-transferable. Misuse of badges may result in confiscation and denial of entry.</w:t>
      </w:r>
    </w:p>
    <w:p w14:paraId="4CE480E1" w14:textId="77777777" w:rsidR="00B41AFC" w:rsidRPr="00B41AFC" w:rsidRDefault="00B41AFC" w:rsidP="00B41AFC">
      <w:pPr>
        <w:numPr>
          <w:ilvl w:val="0"/>
          <w:numId w:val="3"/>
        </w:numPr>
      </w:pPr>
      <w:r w:rsidRPr="00B41AFC">
        <w:t>All attendees may be required to carry a valid government-issued photo identification such as Passport, Aadhaar Card, PAN Card or Driving Licence for verification purposes.</w:t>
      </w:r>
    </w:p>
    <w:p w14:paraId="753113D2" w14:textId="77777777" w:rsidR="00B41AFC" w:rsidRPr="00B41AFC" w:rsidRDefault="00B41AFC" w:rsidP="00B41AFC">
      <w:pPr>
        <w:numPr>
          <w:ilvl w:val="0"/>
          <w:numId w:val="3"/>
        </w:numPr>
      </w:pPr>
      <w:r w:rsidRPr="00B41AFC">
        <w:t>Registrations are issued for personal use only and may not be transferred, sold or commercially exploited.</w:t>
      </w:r>
    </w:p>
    <w:p w14:paraId="76D2688E" w14:textId="77777777" w:rsidR="00B41AFC" w:rsidRPr="00B41AFC" w:rsidRDefault="00B41AFC" w:rsidP="00B41AFC">
      <w:pPr>
        <w:numPr>
          <w:ilvl w:val="0"/>
          <w:numId w:val="3"/>
        </w:numPr>
      </w:pPr>
      <w:r w:rsidRPr="00B41AFC">
        <w:t>The Organiser reserves the right to change the format, schedule, venue, participants, content or any other aspect of the Exhibition without liability.</w:t>
      </w:r>
    </w:p>
    <w:p w14:paraId="010206CD" w14:textId="77777777" w:rsidR="00B41AFC" w:rsidRPr="00B41AFC" w:rsidRDefault="00B41AFC" w:rsidP="00B41AFC">
      <w:pPr>
        <w:numPr>
          <w:ilvl w:val="0"/>
          <w:numId w:val="3"/>
        </w:numPr>
      </w:pPr>
      <w:r w:rsidRPr="00B41AFC">
        <w:t>The Organiser reserves the right to postpone or cancel the Exhibition due to circumstances beyond reasonable control or for any other reason without liability.</w:t>
      </w:r>
    </w:p>
    <w:p w14:paraId="45CB99A6" w14:textId="77777777" w:rsidR="00B41AFC" w:rsidRPr="00B41AFC" w:rsidRDefault="00B41AFC" w:rsidP="00B41AFC">
      <w:pPr>
        <w:numPr>
          <w:ilvl w:val="0"/>
          <w:numId w:val="3"/>
        </w:numPr>
      </w:pPr>
      <w:r w:rsidRPr="00B41AFC">
        <w:t>The Organiser reserves the right to refuse admission or remove any individual whose conduct is deemed inappropriate, disruptive, unsafe or in violation of these Rules and Regulations.</w:t>
      </w:r>
    </w:p>
    <w:p w14:paraId="2ED25178" w14:textId="77777777" w:rsidR="00B41AFC" w:rsidRPr="00B41AFC" w:rsidRDefault="00B41AFC" w:rsidP="00B41AFC">
      <w:pPr>
        <w:numPr>
          <w:ilvl w:val="0"/>
          <w:numId w:val="3"/>
        </w:numPr>
      </w:pPr>
      <w:r w:rsidRPr="00B41AFC">
        <w:t>Attendees shall be appropriately dressed in business or formal attire. Any canvassing, unauthorised promotion, demonstrations or disruptive behaviour is prohibited.</w:t>
      </w:r>
    </w:p>
    <w:p w14:paraId="558C3791" w14:textId="77777777" w:rsidR="00B41AFC" w:rsidRPr="00B41AFC" w:rsidRDefault="00B41AFC" w:rsidP="00B41AFC">
      <w:pPr>
        <w:numPr>
          <w:ilvl w:val="0"/>
          <w:numId w:val="3"/>
        </w:numPr>
      </w:pPr>
      <w:r w:rsidRPr="00B41AFC">
        <w:t>Visitors shall not engage in any activity that causes disturbance, nuisance, inconvenience, damage or danger to persons, property or the orderly conduct of the Exhibition.</w:t>
      </w:r>
    </w:p>
    <w:p w14:paraId="7F3CA0BF" w14:textId="77777777" w:rsidR="00B41AFC" w:rsidRPr="00B41AFC" w:rsidRDefault="00B41AFC" w:rsidP="00B41AFC">
      <w:pPr>
        <w:numPr>
          <w:ilvl w:val="0"/>
          <w:numId w:val="3"/>
        </w:numPr>
      </w:pPr>
      <w:r w:rsidRPr="00B41AFC">
        <w:t>Photography, videography, audio recording or any other form of recording within the Exhibition is prohibited without prior written permission from the Organiser.</w:t>
      </w:r>
    </w:p>
    <w:p w14:paraId="53EFAEE1" w14:textId="77777777" w:rsidR="00B41AFC" w:rsidRPr="00B41AFC" w:rsidRDefault="00B41AFC" w:rsidP="00B41AFC">
      <w:pPr>
        <w:numPr>
          <w:ilvl w:val="0"/>
          <w:numId w:val="3"/>
        </w:numPr>
      </w:pPr>
      <w:r w:rsidRPr="00B41AFC">
        <w:t>Any unauthorised recordings or materials created in violation of these Rules and Regulations shall belong exclusively to the Organiser.</w:t>
      </w:r>
    </w:p>
    <w:p w14:paraId="2D14D25E" w14:textId="77777777" w:rsidR="00B41AFC" w:rsidRPr="00B41AFC" w:rsidRDefault="00B41AFC" w:rsidP="00B41AFC">
      <w:pPr>
        <w:numPr>
          <w:ilvl w:val="0"/>
          <w:numId w:val="3"/>
        </w:numPr>
      </w:pPr>
      <w:r w:rsidRPr="00B41AFC">
        <w:t>Visitors agree to indemnify and hold harmless the Organiser against any claims, damages, losses or liabilities arising from breach of these Rules and Regulations.</w:t>
      </w:r>
    </w:p>
    <w:p w14:paraId="12D737D1" w14:textId="77777777" w:rsidR="00B41AFC" w:rsidRPr="00B41AFC" w:rsidRDefault="00B41AFC" w:rsidP="00B41AFC">
      <w:pPr>
        <w:numPr>
          <w:ilvl w:val="0"/>
          <w:numId w:val="3"/>
        </w:numPr>
      </w:pPr>
      <w:r w:rsidRPr="00B41AFC">
        <w:t>The Organiser may photograph or record the Exhibition, including attendees, for promotional, archival and marketing purposes. By attending the Exhibition, you consent to such use without compensation.</w:t>
      </w:r>
    </w:p>
    <w:p w14:paraId="65851455" w14:textId="77777777" w:rsidR="00B41AFC" w:rsidRPr="00B41AFC" w:rsidRDefault="00B41AFC" w:rsidP="00B41AFC">
      <w:r w:rsidRPr="00B41AFC">
        <w:lastRenderedPageBreak/>
        <w:pict w14:anchorId="36E3D15E">
          <v:rect id="_x0000_i1064" style="width:0;height:1.5pt" o:hralign="center" o:hrstd="t" o:hr="t" fillcolor="#a0a0a0" stroked="f"/>
        </w:pict>
      </w:r>
    </w:p>
    <w:p w14:paraId="3D69DEB1" w14:textId="77777777" w:rsidR="00B41AFC" w:rsidRPr="00B41AFC" w:rsidRDefault="00B41AFC" w:rsidP="00B41AFC">
      <w:pPr>
        <w:rPr>
          <w:b/>
          <w:bCs/>
        </w:rPr>
      </w:pPr>
      <w:r w:rsidRPr="00B41AFC">
        <w:rPr>
          <w:b/>
          <w:bCs/>
        </w:rPr>
        <w:t>B. Liability</w:t>
      </w:r>
    </w:p>
    <w:p w14:paraId="2190EFAA" w14:textId="77777777" w:rsidR="00B41AFC" w:rsidRPr="00B41AFC" w:rsidRDefault="00B41AFC" w:rsidP="00B41AFC">
      <w:pPr>
        <w:numPr>
          <w:ilvl w:val="0"/>
          <w:numId w:val="4"/>
        </w:numPr>
      </w:pPr>
      <w:r w:rsidRPr="00B41AFC">
        <w:t>The Organiser shall not be responsible for any loss, theft or damage to personal belongings at the Exhibition venue.</w:t>
      </w:r>
    </w:p>
    <w:p w14:paraId="50470B8C" w14:textId="77777777" w:rsidR="00B41AFC" w:rsidRPr="00B41AFC" w:rsidRDefault="00B41AFC" w:rsidP="00B41AFC">
      <w:pPr>
        <w:numPr>
          <w:ilvl w:val="0"/>
          <w:numId w:val="4"/>
        </w:numPr>
      </w:pPr>
      <w:r w:rsidRPr="00B41AFC">
        <w:t>The Organiser shall not be liable for any products, services or representations made by Exhibitors or third parties during the Exhibition.</w:t>
      </w:r>
    </w:p>
    <w:p w14:paraId="5092DBF1" w14:textId="77777777" w:rsidR="00B41AFC" w:rsidRPr="00B41AFC" w:rsidRDefault="00B41AFC" w:rsidP="00B41AFC">
      <w:pPr>
        <w:numPr>
          <w:ilvl w:val="0"/>
          <w:numId w:val="4"/>
        </w:numPr>
      </w:pPr>
      <w:r w:rsidRPr="00B41AFC">
        <w:t>Visitors shall be responsible for any damage caused by them to the venue, exhibitors, organisers or other attendees.</w:t>
      </w:r>
    </w:p>
    <w:p w14:paraId="2D0C7D7A" w14:textId="77777777" w:rsidR="00B41AFC" w:rsidRPr="00B41AFC" w:rsidRDefault="00B41AFC" w:rsidP="00B41AFC">
      <w:pPr>
        <w:numPr>
          <w:ilvl w:val="0"/>
          <w:numId w:val="4"/>
        </w:numPr>
      </w:pPr>
      <w:r w:rsidRPr="00B41AFC">
        <w:t>The Organiser shall not be liable for any errors or omissions in exhibitor listings, directories, promotional materials or event communications.</w:t>
      </w:r>
    </w:p>
    <w:p w14:paraId="53366B64" w14:textId="77777777" w:rsidR="00B41AFC" w:rsidRPr="00B41AFC" w:rsidRDefault="00B41AFC" w:rsidP="00B41AFC">
      <w:r w:rsidRPr="00B41AFC">
        <w:pict w14:anchorId="5CE3E29B">
          <v:rect id="_x0000_i1065" style="width:0;height:1.5pt" o:hralign="center" o:hrstd="t" o:hr="t" fillcolor="#a0a0a0" stroked="f"/>
        </w:pict>
      </w:r>
    </w:p>
    <w:p w14:paraId="69C2AC66" w14:textId="77777777" w:rsidR="00B41AFC" w:rsidRPr="00B41AFC" w:rsidRDefault="00B41AFC" w:rsidP="00B41AFC">
      <w:pPr>
        <w:rPr>
          <w:b/>
          <w:bCs/>
        </w:rPr>
      </w:pPr>
      <w:r w:rsidRPr="00B41AFC">
        <w:rPr>
          <w:b/>
          <w:bCs/>
        </w:rPr>
        <w:t>C. Privacy Policy</w:t>
      </w:r>
    </w:p>
    <w:p w14:paraId="6C5CB36C" w14:textId="77777777" w:rsidR="00B41AFC" w:rsidRPr="00B41AFC" w:rsidRDefault="00B41AFC" w:rsidP="00B41AFC">
      <w:pPr>
        <w:numPr>
          <w:ilvl w:val="0"/>
          <w:numId w:val="5"/>
        </w:numPr>
      </w:pPr>
      <w:r w:rsidRPr="00B41AFC">
        <w:t>Information collected during registration and participation shall be handled in accordance with the Privacy Policy published on the official PU TECH 2027 website.</w:t>
      </w:r>
    </w:p>
    <w:p w14:paraId="3B5C256E" w14:textId="77777777" w:rsidR="00B41AFC" w:rsidRPr="00B41AFC" w:rsidRDefault="00B41AFC" w:rsidP="00B41AFC">
      <w:pPr>
        <w:numPr>
          <w:ilvl w:val="0"/>
          <w:numId w:val="5"/>
        </w:numPr>
      </w:pPr>
      <w:r w:rsidRPr="00B41AFC">
        <w:t>By registering for the Exhibition, attendees consent to the collection, processing and sharing of information for event-related purposes including networking, matchmaking and promotional communications.</w:t>
      </w:r>
    </w:p>
    <w:p w14:paraId="5914B5B7" w14:textId="77777777" w:rsidR="00B41AFC" w:rsidRPr="00B41AFC" w:rsidRDefault="00B41AFC" w:rsidP="00B41AFC">
      <w:r w:rsidRPr="00B41AFC">
        <w:pict w14:anchorId="2D793DE2">
          <v:rect id="_x0000_i1066" style="width:0;height:1.5pt" o:hralign="center" o:hrstd="t" o:hr="t" fillcolor="#a0a0a0" stroked="f"/>
        </w:pict>
      </w:r>
    </w:p>
    <w:p w14:paraId="0A8C15A2" w14:textId="77777777" w:rsidR="00B41AFC" w:rsidRPr="00B41AFC" w:rsidRDefault="00B41AFC" w:rsidP="00B41AFC">
      <w:pPr>
        <w:rPr>
          <w:b/>
          <w:bCs/>
        </w:rPr>
      </w:pPr>
      <w:r w:rsidRPr="00B41AFC">
        <w:rPr>
          <w:b/>
          <w:bCs/>
        </w:rPr>
        <w:t>D. Governing Law and Jurisdiction</w:t>
      </w:r>
    </w:p>
    <w:p w14:paraId="3B26ADC3" w14:textId="77777777" w:rsidR="00B41AFC" w:rsidRPr="00B41AFC" w:rsidRDefault="00B41AFC" w:rsidP="00B41AFC">
      <w:pPr>
        <w:numPr>
          <w:ilvl w:val="0"/>
          <w:numId w:val="6"/>
        </w:numPr>
      </w:pPr>
      <w:r w:rsidRPr="00B41AFC">
        <w:t>These Terms and Conditions shall be governed by and construed in accordance with the laws of India.</w:t>
      </w:r>
    </w:p>
    <w:p w14:paraId="55E4D75F" w14:textId="77777777" w:rsidR="00B41AFC" w:rsidRPr="00B41AFC" w:rsidRDefault="00B41AFC" w:rsidP="00B41AFC">
      <w:pPr>
        <w:numPr>
          <w:ilvl w:val="0"/>
          <w:numId w:val="6"/>
        </w:numPr>
      </w:pPr>
      <w:r w:rsidRPr="00B41AFC">
        <w:t>Any disputes arising out of or related to the Exhibition shall be subject to the exclusive jurisdiction of the courts at Delhi, India.</w:t>
      </w:r>
    </w:p>
    <w:p w14:paraId="472746EE" w14:textId="77777777" w:rsidR="00B41AFC" w:rsidRPr="00B41AFC" w:rsidRDefault="00B41AFC" w:rsidP="00B41AFC">
      <w:r w:rsidRPr="00B41AFC">
        <w:t>The Organiser reserves the right to amend these Rules and Regulations from time to time without prior notice. Participants shall be subject to the Rules and Regulations in force at the time of the Exhibition.</w:t>
      </w:r>
    </w:p>
    <w:p w14:paraId="257F6EEC" w14:textId="77777777" w:rsidR="005B612A" w:rsidRPr="00B41AFC" w:rsidRDefault="005B612A" w:rsidP="00B41AFC"/>
    <w:sectPr w:rsidR="005B612A" w:rsidRPr="00B41A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E4BD7"/>
    <w:multiLevelType w:val="multilevel"/>
    <w:tmpl w:val="7AA0B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395FBF"/>
    <w:multiLevelType w:val="multilevel"/>
    <w:tmpl w:val="CE0A0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CB7068"/>
    <w:multiLevelType w:val="multilevel"/>
    <w:tmpl w:val="197279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6C190D"/>
    <w:multiLevelType w:val="multilevel"/>
    <w:tmpl w:val="8460B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D9F2104"/>
    <w:multiLevelType w:val="multilevel"/>
    <w:tmpl w:val="C0E0CC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A344E59"/>
    <w:multiLevelType w:val="multilevel"/>
    <w:tmpl w:val="C47ED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60661254">
    <w:abstractNumId w:val="4"/>
  </w:num>
  <w:num w:numId="2" w16cid:durableId="619651408">
    <w:abstractNumId w:val="5"/>
  </w:num>
  <w:num w:numId="3" w16cid:durableId="831409498">
    <w:abstractNumId w:val="2"/>
  </w:num>
  <w:num w:numId="4" w16cid:durableId="30301360">
    <w:abstractNumId w:val="3"/>
  </w:num>
  <w:num w:numId="5" w16cid:durableId="991838038">
    <w:abstractNumId w:val="1"/>
  </w:num>
  <w:num w:numId="6" w16cid:durableId="980303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12A"/>
    <w:rsid w:val="005B612A"/>
    <w:rsid w:val="00A9179E"/>
    <w:rsid w:val="00B41A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439CA"/>
  <w15:chartTrackingRefBased/>
  <w15:docId w15:val="{9C67FF37-2196-4261-BBEC-DD015C4D8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61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61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61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61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61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61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61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61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61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61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61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61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61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61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61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61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61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612A"/>
    <w:rPr>
      <w:rFonts w:eastAsiaTheme="majorEastAsia" w:cstheme="majorBidi"/>
      <w:color w:val="272727" w:themeColor="text1" w:themeTint="D8"/>
    </w:rPr>
  </w:style>
  <w:style w:type="paragraph" w:styleId="Title">
    <w:name w:val="Title"/>
    <w:basedOn w:val="Normal"/>
    <w:next w:val="Normal"/>
    <w:link w:val="TitleChar"/>
    <w:uiPriority w:val="10"/>
    <w:qFormat/>
    <w:rsid w:val="005B61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61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61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61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612A"/>
    <w:pPr>
      <w:spacing w:before="160"/>
      <w:jc w:val="center"/>
    </w:pPr>
    <w:rPr>
      <w:i/>
      <w:iCs/>
      <w:color w:val="404040" w:themeColor="text1" w:themeTint="BF"/>
    </w:rPr>
  </w:style>
  <w:style w:type="character" w:customStyle="1" w:styleId="QuoteChar">
    <w:name w:val="Quote Char"/>
    <w:basedOn w:val="DefaultParagraphFont"/>
    <w:link w:val="Quote"/>
    <w:uiPriority w:val="29"/>
    <w:rsid w:val="005B612A"/>
    <w:rPr>
      <w:i/>
      <w:iCs/>
      <w:color w:val="404040" w:themeColor="text1" w:themeTint="BF"/>
    </w:rPr>
  </w:style>
  <w:style w:type="paragraph" w:styleId="ListParagraph">
    <w:name w:val="List Paragraph"/>
    <w:basedOn w:val="Normal"/>
    <w:uiPriority w:val="34"/>
    <w:qFormat/>
    <w:rsid w:val="005B612A"/>
    <w:pPr>
      <w:ind w:left="720"/>
      <w:contextualSpacing/>
    </w:pPr>
  </w:style>
  <w:style w:type="character" w:styleId="IntenseEmphasis">
    <w:name w:val="Intense Emphasis"/>
    <w:basedOn w:val="DefaultParagraphFont"/>
    <w:uiPriority w:val="21"/>
    <w:qFormat/>
    <w:rsid w:val="005B612A"/>
    <w:rPr>
      <w:i/>
      <w:iCs/>
      <w:color w:val="0F4761" w:themeColor="accent1" w:themeShade="BF"/>
    </w:rPr>
  </w:style>
  <w:style w:type="paragraph" w:styleId="IntenseQuote">
    <w:name w:val="Intense Quote"/>
    <w:basedOn w:val="Normal"/>
    <w:next w:val="Normal"/>
    <w:link w:val="IntenseQuoteChar"/>
    <w:uiPriority w:val="30"/>
    <w:qFormat/>
    <w:rsid w:val="005B61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612A"/>
    <w:rPr>
      <w:i/>
      <w:iCs/>
      <w:color w:val="0F4761" w:themeColor="accent1" w:themeShade="BF"/>
    </w:rPr>
  </w:style>
  <w:style w:type="character" w:styleId="IntenseReference">
    <w:name w:val="Intense Reference"/>
    <w:basedOn w:val="DefaultParagraphFont"/>
    <w:uiPriority w:val="32"/>
    <w:qFormat/>
    <w:rsid w:val="005B612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751</Words>
  <Characters>4284</Characters>
  <Application>Microsoft Office Word</Application>
  <DocSecurity>0</DocSecurity>
  <Lines>35</Lines>
  <Paragraphs>10</Paragraphs>
  <ScaleCrop>false</ScaleCrop>
  <Company/>
  <LinksUpToDate>false</LinksUpToDate>
  <CharactersWithSpaces>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Unni Tharakan</dc:creator>
  <cp:keywords/>
  <dc:description/>
  <cp:lastModifiedBy>Unni Tharakan</cp:lastModifiedBy>
  <cp:revision>2</cp:revision>
  <dcterms:created xsi:type="dcterms:W3CDTF">2026-05-20T12:55:00Z</dcterms:created>
  <dcterms:modified xsi:type="dcterms:W3CDTF">2026-05-20T13:07:00Z</dcterms:modified>
</cp:coreProperties>
</file>